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19AE" w14:textId="7DFD43B7" w:rsidR="00A67069" w:rsidRDefault="00A67069" w:rsidP="00A67069">
      <w:pPr>
        <w:snapToGrid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2020.11.10　理事会</w:t>
      </w:r>
    </w:p>
    <w:p w14:paraId="5A8EE294" w14:textId="6CBCB36E" w:rsidR="00A67069" w:rsidRPr="008D1775" w:rsidRDefault="00A67069" w:rsidP="00A67069">
      <w:pPr>
        <w:snapToGrid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8D17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道場</w:t>
      </w:r>
      <w:r w:rsidRPr="008D17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の利用について【再確認】</w:t>
      </w:r>
    </w:p>
    <w:p w14:paraId="36972919" w14:textId="77777777" w:rsidR="00A67069" w:rsidRPr="008D1775" w:rsidRDefault="00A67069" w:rsidP="00A67069">
      <w:pPr>
        <w:snapToGrid w:val="0"/>
        <w:rPr>
          <w:rFonts w:hint="eastAsia"/>
          <w:sz w:val="24"/>
          <w:szCs w:val="24"/>
        </w:rPr>
      </w:pPr>
    </w:p>
    <w:p w14:paraId="60107C0C" w14:textId="17232042" w:rsidR="00A67069" w:rsidRPr="008D1775" w:rsidRDefault="00A67069" w:rsidP="00A67069">
      <w:pPr>
        <w:snapToGrid w:val="0"/>
        <w:rPr>
          <w:sz w:val="24"/>
          <w:szCs w:val="24"/>
        </w:rPr>
      </w:pPr>
      <w:r w:rsidRPr="008D1775">
        <w:rPr>
          <w:rFonts w:hint="eastAsia"/>
          <w:sz w:val="24"/>
          <w:szCs w:val="24"/>
        </w:rPr>
        <w:t>①密閉・密集・密接の「３密」の回避、②万一感染症が発症した場合の対応</w:t>
      </w:r>
      <w:r w:rsidRPr="008D1775">
        <w:rPr>
          <w:rFonts w:hint="eastAsia"/>
          <w:sz w:val="24"/>
          <w:szCs w:val="24"/>
        </w:rPr>
        <w:t>、に取り組むため、あらためて以下の点</w:t>
      </w:r>
      <w:r w:rsidR="008D1775">
        <w:rPr>
          <w:rFonts w:hint="eastAsia"/>
          <w:sz w:val="24"/>
          <w:szCs w:val="24"/>
        </w:rPr>
        <w:t>に注意し、</w:t>
      </w:r>
      <w:r w:rsidRPr="008D1775">
        <w:rPr>
          <w:rFonts w:hint="eastAsia"/>
          <w:sz w:val="24"/>
          <w:szCs w:val="24"/>
        </w:rPr>
        <w:t>確実</w:t>
      </w:r>
      <w:r w:rsidR="008D1775">
        <w:rPr>
          <w:rFonts w:hint="eastAsia"/>
          <w:sz w:val="24"/>
          <w:szCs w:val="24"/>
        </w:rPr>
        <w:t>に</w:t>
      </w:r>
      <w:r w:rsidRPr="008D1775">
        <w:rPr>
          <w:rFonts w:hint="eastAsia"/>
          <w:sz w:val="24"/>
          <w:szCs w:val="24"/>
        </w:rPr>
        <w:t>実践</w:t>
      </w:r>
      <w:r w:rsidR="008D1775">
        <w:rPr>
          <w:rFonts w:hint="eastAsia"/>
          <w:sz w:val="24"/>
          <w:szCs w:val="24"/>
        </w:rPr>
        <w:t>するよう</w:t>
      </w:r>
      <w:r w:rsidRPr="008D1775">
        <w:rPr>
          <w:rFonts w:hint="eastAsia"/>
          <w:sz w:val="24"/>
          <w:szCs w:val="24"/>
        </w:rPr>
        <w:t>お願いします。</w:t>
      </w:r>
    </w:p>
    <w:p w14:paraId="258BD07C" w14:textId="77777777" w:rsidR="00A67069" w:rsidRPr="008D1775" w:rsidRDefault="00A67069" w:rsidP="00A67069">
      <w:pPr>
        <w:snapToGrid w:val="0"/>
        <w:rPr>
          <w:rFonts w:hint="eastAsia"/>
          <w:sz w:val="24"/>
          <w:szCs w:val="24"/>
        </w:rPr>
      </w:pPr>
    </w:p>
    <w:p w14:paraId="7373BBA3" w14:textId="369A690E" w:rsidR="00A67069" w:rsidRPr="008D1775" w:rsidRDefault="00A67069" w:rsidP="008D1775">
      <w:pPr>
        <w:snapToGrid w:val="0"/>
        <w:ind w:left="840" w:hanging="8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sz w:val="24"/>
          <w:szCs w:val="24"/>
        </w:rPr>
        <w:t>(1)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入</w:t>
      </w:r>
      <w:r w:rsidR="008D1775">
        <w:rPr>
          <w:rFonts w:ascii="游ゴシック Medium" w:eastAsia="游ゴシック Medium" w:hAnsi="游ゴシック Medium" w:hint="eastAsia"/>
          <w:sz w:val="24"/>
          <w:szCs w:val="24"/>
        </w:rPr>
        <w:t>退場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時</w:t>
      </w:r>
    </w:p>
    <w:p w14:paraId="39F24FE8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・入場の前に手洗いまたは手指消毒を行う。</w:t>
      </w:r>
    </w:p>
    <w:p w14:paraId="1FF03C25" w14:textId="2606B7D9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・出席簿に、名前とともに入場時間</w:t>
      </w:r>
      <w:r w:rsidR="008D1775">
        <w:rPr>
          <w:rFonts w:ascii="游ゴシック Medium" w:eastAsia="游ゴシック Medium" w:hAnsi="游ゴシック Medium" w:hint="eastAsia"/>
          <w:sz w:val="24"/>
          <w:szCs w:val="24"/>
        </w:rPr>
        <w:t>・退場時間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を記入する。</w:t>
      </w:r>
    </w:p>
    <w:p w14:paraId="0269A5F8" w14:textId="77777777" w:rsidR="00A67069" w:rsidRPr="008D1775" w:rsidRDefault="00A67069" w:rsidP="00A67069">
      <w:pPr>
        <w:snapToGrid w:val="0"/>
        <w:rPr>
          <w:rFonts w:hint="eastAsia"/>
          <w:sz w:val="24"/>
          <w:szCs w:val="24"/>
        </w:rPr>
      </w:pPr>
    </w:p>
    <w:p w14:paraId="5E400825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b/>
          <w:bCs/>
          <w:sz w:val="24"/>
          <w:szCs w:val="24"/>
        </w:rPr>
        <w:t>(2)</w:t>
      </w:r>
      <w:r w:rsidRPr="008D1775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換気・飛沫防止</w:t>
      </w:r>
    </w:p>
    <w:p w14:paraId="59854FD4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・近的場の入り口（引き戸）は常に開放する。</w:t>
      </w:r>
    </w:p>
    <w:p w14:paraId="6A54506E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・行射時以外はマスクを着用する。</w:t>
      </w:r>
    </w:p>
    <w:p w14:paraId="3F9E72B0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・会話（とくに対面での）は控えめに。</w:t>
      </w:r>
    </w:p>
    <w:p w14:paraId="62B77E5E" w14:textId="77777777" w:rsidR="00A67069" w:rsidRPr="008D1775" w:rsidRDefault="00A67069" w:rsidP="00A67069">
      <w:pPr>
        <w:snapToGrid w:val="0"/>
        <w:rPr>
          <w:sz w:val="24"/>
          <w:szCs w:val="24"/>
        </w:rPr>
      </w:pPr>
    </w:p>
    <w:p w14:paraId="3CA2A4E7" w14:textId="2A10D491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sz w:val="24"/>
          <w:szCs w:val="24"/>
        </w:rPr>
        <w:t>(3)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利用者の間隔配慮</w:t>
      </w:r>
    </w:p>
    <w:p w14:paraId="469CF906" w14:textId="423DC015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・人数や利用時間の制限は設けないが、適度（１～２</w:t>
      </w:r>
      <w:r w:rsidRPr="008D1775">
        <w:rPr>
          <w:rFonts w:ascii="游ゴシック Medium" w:eastAsia="游ゴシック Medium" w:hAnsi="游ゴシック Medium"/>
          <w:sz w:val="24"/>
          <w:szCs w:val="24"/>
        </w:rPr>
        <w:t>m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）な間隔が保てるように配慮する。</w:t>
      </w:r>
    </w:p>
    <w:p w14:paraId="17CB9988" w14:textId="48585323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・設備は</w:t>
      </w:r>
      <w:r w:rsidRPr="008D1775">
        <w:rPr>
          <w:rFonts w:ascii="游ゴシック Medium" w:eastAsia="游ゴシック Medium" w:hAnsi="游ゴシック Medium"/>
          <w:sz w:val="24"/>
          <w:szCs w:val="24"/>
        </w:rPr>
        <w:t>5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人立ち</w:t>
      </w:r>
      <w:r w:rsidR="008D1775">
        <w:rPr>
          <w:rFonts w:ascii="游ゴシック Medium" w:eastAsia="游ゴシック Medium" w:hAnsi="游ゴシック Medium" w:hint="eastAsia"/>
          <w:sz w:val="24"/>
          <w:szCs w:val="24"/>
        </w:rPr>
        <w:t>。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状況により、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巻藁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は</w:t>
      </w:r>
      <w:r w:rsidRPr="008D1775">
        <w:rPr>
          <w:rFonts w:ascii="游ゴシック Medium" w:eastAsia="游ゴシック Medium" w:hAnsi="游ゴシック Medium"/>
          <w:sz w:val="24"/>
          <w:szCs w:val="24"/>
        </w:rPr>
        <w:t>2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台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としてもよい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。</w:t>
      </w:r>
    </w:p>
    <w:p w14:paraId="06DA2C2B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 w:hint="eastAsia"/>
          <w:sz w:val="24"/>
          <w:szCs w:val="24"/>
        </w:rPr>
      </w:pPr>
    </w:p>
    <w:p w14:paraId="78CDB3B2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sz w:val="24"/>
          <w:szCs w:val="24"/>
        </w:rPr>
        <w:t>(4)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射込み・矢取り</w:t>
      </w:r>
    </w:p>
    <w:p w14:paraId="0673A3D6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・射込みは持的とし、各自自分の矢は自分で取る。</w:t>
      </w:r>
    </w:p>
    <w:p w14:paraId="1D60F913" w14:textId="7ADD2238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・矢取りの前後は手指を消毒、矢拭きは自前で用意、管理する。</w:t>
      </w:r>
    </w:p>
    <w:p w14:paraId="1076ABD1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 w:hint="eastAsia"/>
          <w:sz w:val="24"/>
          <w:szCs w:val="24"/>
        </w:rPr>
      </w:pPr>
    </w:p>
    <w:p w14:paraId="2C400773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sz w:val="24"/>
          <w:szCs w:val="24"/>
        </w:rPr>
        <w:t>(5)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清掃・垜整備・的貼り</w:t>
      </w:r>
    </w:p>
    <w:p w14:paraId="2F6A8D70" w14:textId="77777777" w:rsidR="00A67069" w:rsidRPr="008D1775" w:rsidRDefault="00A67069" w:rsidP="00A67069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・前後に手洗いまたは手指消毒を行う</w:t>
      </w:r>
    </w:p>
    <w:p w14:paraId="25C0C02E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・連盟専有時間の最初と最後には、通常の清掃とともに、触れる機会のある共用物・場所を消毒する</w:t>
      </w:r>
    </w:p>
    <w:p w14:paraId="670D3732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</w:p>
    <w:p w14:paraId="3512F023" w14:textId="5E80400A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sz w:val="24"/>
          <w:szCs w:val="24"/>
        </w:rPr>
        <w:t>(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6</w:t>
      </w:r>
      <w:r w:rsidRPr="008D1775">
        <w:rPr>
          <w:rFonts w:ascii="游ゴシック Medium" w:eastAsia="游ゴシック Medium" w:hAnsi="游ゴシック Medium"/>
          <w:sz w:val="24"/>
          <w:szCs w:val="24"/>
        </w:rPr>
        <w:t>)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飲食</w:t>
      </w:r>
    </w:p>
    <w:p w14:paraId="32933021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・場内での飲食は、飲み物以外は禁止。場外でも飲食物の共有は禁止とする。</w:t>
      </w:r>
    </w:p>
    <w:p w14:paraId="047A4FEB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</w:p>
    <w:p w14:paraId="53AA2B6B" w14:textId="7364FE3D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/>
          <w:sz w:val="24"/>
          <w:szCs w:val="24"/>
        </w:rPr>
        <w:t>(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7</w:t>
      </w:r>
      <w:r w:rsidRPr="008D1775">
        <w:rPr>
          <w:rFonts w:ascii="游ゴシック Medium" w:eastAsia="游ゴシック Medium" w:hAnsi="游ゴシック Medium"/>
          <w:sz w:val="24"/>
          <w:szCs w:val="24"/>
        </w:rPr>
        <w:t>)</w:t>
      </w: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共用物の利用</w:t>
      </w:r>
    </w:p>
    <w:p w14:paraId="42508203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・使用の前後に手洗いまたは手指消毒を行う。</w:t>
      </w:r>
    </w:p>
    <w:p w14:paraId="25987446" w14:textId="77777777" w:rsidR="00A67069" w:rsidRPr="008D1775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・可能な範囲で自前のものを利用する。</w:t>
      </w:r>
    </w:p>
    <w:p w14:paraId="1E314150" w14:textId="7F7A3F8D" w:rsidR="00B0500B" w:rsidRDefault="00A67069" w:rsidP="00A67069">
      <w:pPr>
        <w:snapToGrid w:val="0"/>
        <w:ind w:left="24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 w:rsidRPr="008D1775">
        <w:rPr>
          <w:rFonts w:ascii="游ゴシック Medium" w:eastAsia="游ゴシック Medium" w:hAnsi="游ゴシック Medium" w:hint="eastAsia"/>
          <w:sz w:val="24"/>
          <w:szCs w:val="24"/>
        </w:rPr>
        <w:t>・弓、矢は使用前後に消毒する。</w:t>
      </w:r>
    </w:p>
    <w:p w14:paraId="0FE4FC43" w14:textId="0016ECEA" w:rsidR="008D1775" w:rsidRPr="008D1775" w:rsidRDefault="008D1775" w:rsidP="008D1775">
      <w:pPr>
        <w:snapToGrid w:val="0"/>
        <w:ind w:left="240" w:hangingChars="100" w:hanging="240"/>
        <w:jc w:val="right"/>
        <w:rPr>
          <w:rFonts w:eastAsiaTheme="minorHAnsi" w:hint="eastAsia"/>
          <w:sz w:val="24"/>
          <w:szCs w:val="24"/>
        </w:rPr>
      </w:pPr>
      <w:r w:rsidRPr="008D1775">
        <w:rPr>
          <w:rFonts w:eastAsiaTheme="minorHAnsi" w:hint="eastAsia"/>
          <w:sz w:val="24"/>
          <w:szCs w:val="24"/>
        </w:rPr>
        <w:t>以上</w:t>
      </w:r>
    </w:p>
    <w:sectPr w:rsidR="008D1775" w:rsidRPr="008D1775" w:rsidSect="008D1775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6E"/>
    <w:rsid w:val="008D1775"/>
    <w:rsid w:val="00A2326E"/>
    <w:rsid w:val="00A67069"/>
    <w:rsid w:val="00B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DDACE"/>
  <w15:chartTrackingRefBased/>
  <w15:docId w15:val="{29CC7BED-BFA3-4FC8-B33B-CB5156F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 真紀</dc:creator>
  <cp:keywords/>
  <dc:description/>
  <cp:lastModifiedBy>古谷 真紀</cp:lastModifiedBy>
  <cp:revision>2</cp:revision>
  <cp:lastPrinted>2020-11-10T03:21:00Z</cp:lastPrinted>
  <dcterms:created xsi:type="dcterms:W3CDTF">2020-11-10T03:03:00Z</dcterms:created>
  <dcterms:modified xsi:type="dcterms:W3CDTF">2020-11-10T03:22:00Z</dcterms:modified>
</cp:coreProperties>
</file>